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6EECC" w14:textId="011DF520" w:rsidR="00F95458" w:rsidRPr="00A7721C" w:rsidRDefault="00F95458" w:rsidP="00F954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21C">
        <w:rPr>
          <w:rFonts w:ascii="Times New Roman" w:hAnsi="Times New Roman" w:cs="Times New Roman"/>
          <w:b/>
          <w:sz w:val="24"/>
          <w:szCs w:val="24"/>
        </w:rPr>
        <w:t>Munkacím:</w:t>
      </w:r>
      <w:r w:rsidRPr="00A7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Kiberfenyegetettségek</w:t>
      </w:r>
      <w:proofErr w:type="spellEnd"/>
    </w:p>
    <w:p w14:paraId="1B63C1CF" w14:textId="0886996F" w:rsidR="00F95458" w:rsidRPr="004E5FA2" w:rsidRDefault="00F95458" w:rsidP="00F95458">
      <w:pPr>
        <w:rPr>
          <w:rFonts w:ascii="Times New Roman" w:hAnsi="Times New Roman" w:cs="Times New Roman"/>
          <w:sz w:val="24"/>
          <w:szCs w:val="24"/>
        </w:rPr>
      </w:pPr>
      <w:r w:rsidRPr="004E5FA2">
        <w:rPr>
          <w:rFonts w:ascii="Times New Roman" w:hAnsi="Times New Roman" w:cs="Times New Roman"/>
          <w:b/>
          <w:sz w:val="24"/>
          <w:szCs w:val="24"/>
        </w:rPr>
        <w:t>Témavezető:</w:t>
      </w:r>
      <w:r w:rsidRPr="004E5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Bányász Péter</w:t>
      </w:r>
    </w:p>
    <w:p w14:paraId="1C5EE893" w14:textId="76172458" w:rsidR="00F95458" w:rsidRDefault="00F95458" w:rsidP="00F95458">
      <w:pPr>
        <w:jc w:val="both"/>
        <w:rPr>
          <w:rFonts w:ascii="Times New Roman" w:hAnsi="Times New Roman" w:cs="Times New Roman"/>
          <w:sz w:val="24"/>
          <w:szCs w:val="24"/>
        </w:rPr>
      </w:pPr>
      <w:r w:rsidRPr="004E5FA2">
        <w:rPr>
          <w:rFonts w:ascii="Times New Roman" w:hAnsi="Times New Roman" w:cs="Times New Roman"/>
          <w:b/>
          <w:sz w:val="24"/>
          <w:szCs w:val="24"/>
        </w:rPr>
        <w:t>A témakör vizsgálatának főbb célja:</w:t>
      </w:r>
      <w:r>
        <w:rPr>
          <w:rFonts w:ascii="Times New Roman" w:hAnsi="Times New Roman" w:cs="Times New Roman"/>
          <w:sz w:val="24"/>
          <w:szCs w:val="24"/>
        </w:rPr>
        <w:t xml:space="preserve"> Az infokommunikációs technológiák terjedésével számos új típusú fenyegetés jött létre</w:t>
      </w:r>
      <w:r w:rsidRPr="004E5F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kiberbiztonság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életünk minden területén kihívások elé állítja a társadalmakat, egyéneket.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kiberfenyegetettségeket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jellemzően motivációk alapján különböztetjük meg, így beszélhetünk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kiberbűnözésről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hacktivizmusról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kiberterrorizmusról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kiberkémkedésről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286">
        <w:rPr>
          <w:rFonts w:ascii="Times New Roman" w:hAnsi="Times New Roman" w:cs="Times New Roman"/>
          <w:sz w:val="24"/>
          <w:szCs w:val="24"/>
        </w:rPr>
        <w:t>kiberhadviselésről</w:t>
      </w:r>
      <w:proofErr w:type="spellEnd"/>
      <w:r w:rsidR="00D90286">
        <w:rPr>
          <w:rFonts w:ascii="Times New Roman" w:hAnsi="Times New Roman" w:cs="Times New Roman"/>
          <w:sz w:val="24"/>
          <w:szCs w:val="24"/>
        </w:rPr>
        <w:t xml:space="preserve">. Az egyes motivációk gyakran hatással vannak egymásra, ahogy ezt a 2016-os amerikai elnökválasztás is mutatja: egy idegen állam nemzetbiztonsági szolgálatához köthető hackercsoportok </w:t>
      </w:r>
      <w:proofErr w:type="spellStart"/>
      <w:r w:rsidR="00D90286">
        <w:rPr>
          <w:rFonts w:ascii="Times New Roman" w:hAnsi="Times New Roman" w:cs="Times New Roman"/>
          <w:sz w:val="24"/>
          <w:szCs w:val="24"/>
        </w:rPr>
        <w:t>kiberbűnözőket</w:t>
      </w:r>
      <w:proofErr w:type="spellEnd"/>
      <w:r w:rsidR="00D90286">
        <w:rPr>
          <w:rFonts w:ascii="Times New Roman" w:hAnsi="Times New Roman" w:cs="Times New Roman"/>
          <w:sz w:val="24"/>
          <w:szCs w:val="24"/>
        </w:rPr>
        <w:t xml:space="preserve"> felhasználva hatolt</w:t>
      </w:r>
      <w:r w:rsidR="002A62CA">
        <w:rPr>
          <w:rFonts w:ascii="Times New Roman" w:hAnsi="Times New Roman" w:cs="Times New Roman"/>
          <w:sz w:val="24"/>
          <w:szCs w:val="24"/>
        </w:rPr>
        <w:t>ak</w:t>
      </w:r>
      <w:r w:rsidR="00D90286">
        <w:rPr>
          <w:rFonts w:ascii="Times New Roman" w:hAnsi="Times New Roman" w:cs="Times New Roman"/>
          <w:sz w:val="24"/>
          <w:szCs w:val="24"/>
        </w:rPr>
        <w:t xml:space="preserve"> be informatikai rendszerekbe, és az azokon tárolt adatokat </w:t>
      </w:r>
      <w:proofErr w:type="spellStart"/>
      <w:r w:rsidR="00D90286">
        <w:rPr>
          <w:rFonts w:ascii="Times New Roman" w:hAnsi="Times New Roman" w:cs="Times New Roman"/>
          <w:sz w:val="24"/>
          <w:szCs w:val="24"/>
        </w:rPr>
        <w:t>hacktiviták</w:t>
      </w:r>
      <w:proofErr w:type="spellEnd"/>
      <w:r w:rsidR="00D90286">
        <w:rPr>
          <w:rFonts w:ascii="Times New Roman" w:hAnsi="Times New Roman" w:cs="Times New Roman"/>
          <w:sz w:val="24"/>
          <w:szCs w:val="24"/>
        </w:rPr>
        <w:t xml:space="preserve"> által üzemeltett oldalon hozták létre politikai döntéshozatal befolyásolása érdekében. A komplex </w:t>
      </w:r>
      <w:proofErr w:type="spellStart"/>
      <w:r w:rsidR="00D90286">
        <w:rPr>
          <w:rFonts w:ascii="Times New Roman" w:hAnsi="Times New Roman" w:cs="Times New Roman"/>
          <w:sz w:val="24"/>
          <w:szCs w:val="24"/>
        </w:rPr>
        <w:t>kibertámadások</w:t>
      </w:r>
      <w:proofErr w:type="spellEnd"/>
      <w:r w:rsidR="00D90286">
        <w:rPr>
          <w:rFonts w:ascii="Times New Roman" w:hAnsi="Times New Roman" w:cs="Times New Roman"/>
          <w:sz w:val="24"/>
          <w:szCs w:val="24"/>
        </w:rPr>
        <w:t xml:space="preserve"> jellemzően a fizikai dimenzióban gyakorolnak hatást, ahogy az észak-koreai nukleáris program </w:t>
      </w:r>
      <w:proofErr w:type="spellStart"/>
      <w:r w:rsidR="00D90286">
        <w:rPr>
          <w:rFonts w:ascii="Times New Roman" w:hAnsi="Times New Roman" w:cs="Times New Roman"/>
          <w:sz w:val="24"/>
          <w:szCs w:val="24"/>
        </w:rPr>
        <w:t>kiberbűnözésből</w:t>
      </w:r>
      <w:proofErr w:type="spellEnd"/>
      <w:r w:rsidR="00D90286">
        <w:rPr>
          <w:rFonts w:ascii="Times New Roman" w:hAnsi="Times New Roman" w:cs="Times New Roman"/>
          <w:sz w:val="24"/>
          <w:szCs w:val="24"/>
        </w:rPr>
        <w:t xml:space="preserve"> történő finanszírozása is igazolja. </w:t>
      </w:r>
    </w:p>
    <w:p w14:paraId="78E76DA7" w14:textId="6A0BE361" w:rsidR="00D90286" w:rsidRDefault="00D90286" w:rsidP="00F95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kiberbiztonság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általános tévhitektől eltérően sok esetben nem műszaki kutatási terület, ugyanolyan fontos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kiberbiztonság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humán aspektusának vizsgálata, ami az adat- és információbiztonsági tudatosságtól kezdve a technológia befogadásán át a magánszféra kérdésig terjed.</w:t>
      </w:r>
    </w:p>
    <w:p w14:paraId="651EFC9E" w14:textId="37F55671" w:rsidR="00D90286" w:rsidRPr="004E5FA2" w:rsidRDefault="00D90286" w:rsidP="00F95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kutatás során minden esetben elvárt a hallgatótól az önálló empirikus kutatás végzése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nemzetközi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releváns szakirodalomban fellelhető modellek, módszertanok adaptálásával.</w:t>
      </w:r>
    </w:p>
    <w:p w14:paraId="000D165D" w14:textId="77777777" w:rsidR="00F95458" w:rsidRPr="00A7721C" w:rsidRDefault="00F95458" w:rsidP="00F95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C">
        <w:rPr>
          <w:rFonts w:ascii="Times New Roman" w:hAnsi="Times New Roman" w:cs="Times New Roman"/>
          <w:b/>
          <w:sz w:val="24"/>
          <w:szCs w:val="24"/>
        </w:rPr>
        <w:t>Áttekintést segítő vázlatpontok:</w:t>
      </w:r>
    </w:p>
    <w:p w14:paraId="111FA1CA" w14:textId="01956BBB" w:rsidR="00F95458" w:rsidRPr="0023656E" w:rsidRDefault="00D90286" w:rsidP="00F9545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média és védelmi szféra kapcsolata</w:t>
      </w:r>
    </w:p>
    <w:p w14:paraId="058E781D" w14:textId="42E78675" w:rsidR="00F95458" w:rsidRPr="0023656E" w:rsidRDefault="00D90286" w:rsidP="00F9545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információs műveletek</w:t>
      </w:r>
    </w:p>
    <w:p w14:paraId="45A2945F" w14:textId="77777777" w:rsidR="00F95458" w:rsidRPr="0023656E" w:rsidRDefault="00F95458" w:rsidP="00F954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56E">
        <w:rPr>
          <w:rFonts w:ascii="Times New Roman" w:hAnsi="Times New Roman" w:cs="Times New Roman"/>
          <w:sz w:val="24"/>
          <w:szCs w:val="24"/>
        </w:rPr>
        <w:t>Az OSINT és a kibertér viszonya</w:t>
      </w:r>
    </w:p>
    <w:p w14:paraId="0922CBC3" w14:textId="37A13A22" w:rsidR="00F95458" w:rsidRPr="0023656E" w:rsidRDefault="00D90286" w:rsidP="00F954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</w:p>
    <w:p w14:paraId="7C733938" w14:textId="29406EBB" w:rsidR="000936A4" w:rsidRDefault="00D90286" w:rsidP="00D902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megfigyelés és magánszféra kapcsolata</w:t>
      </w:r>
    </w:p>
    <w:p w14:paraId="27E4D553" w14:textId="3E563318" w:rsidR="00D90286" w:rsidRDefault="00D90286" w:rsidP="00D902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adat- és információbiztonsági tudatosság</w:t>
      </w:r>
    </w:p>
    <w:p w14:paraId="0BF2EDDF" w14:textId="23953077" w:rsidR="00D90286" w:rsidRDefault="00D90286" w:rsidP="00D902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kiberbűnözés</w:t>
      </w:r>
      <w:proofErr w:type="spellEnd"/>
    </w:p>
    <w:p w14:paraId="2D710752" w14:textId="35F06B37" w:rsidR="00D90286" w:rsidRDefault="00D90286" w:rsidP="00D902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hacktivizmus</w:t>
      </w:r>
      <w:proofErr w:type="spellEnd"/>
    </w:p>
    <w:p w14:paraId="634DE79B" w14:textId="6F7FA737" w:rsidR="00D90286" w:rsidRDefault="00D90286" w:rsidP="00D902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kiberterrorizmus</w:t>
      </w:r>
      <w:proofErr w:type="spellEnd"/>
    </w:p>
    <w:p w14:paraId="0F3EDEB2" w14:textId="29A3F2BB" w:rsidR="00D90286" w:rsidRDefault="00D90286" w:rsidP="00D902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kiberkémkedés</w:t>
      </w:r>
      <w:proofErr w:type="spellEnd"/>
    </w:p>
    <w:p w14:paraId="11A3BB2A" w14:textId="31D0CD38" w:rsidR="00D90286" w:rsidRDefault="00D90286" w:rsidP="00D902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kiberhadviselés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5DA786" w14:textId="1CECF9BA" w:rsidR="00D90286" w:rsidRPr="00D90286" w:rsidRDefault="00D90286" w:rsidP="00D90286">
      <w:pPr>
        <w:rPr>
          <w:rFonts w:ascii="Times New Roman" w:hAnsi="Times New Roman" w:cs="Times New Roman"/>
          <w:sz w:val="24"/>
          <w:szCs w:val="24"/>
        </w:rPr>
      </w:pPr>
    </w:p>
    <w:sectPr w:rsidR="00D90286" w:rsidRPr="00D9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58"/>
    <w:rsid w:val="000936A4"/>
    <w:rsid w:val="002A62CA"/>
    <w:rsid w:val="00475E8E"/>
    <w:rsid w:val="00D90286"/>
    <w:rsid w:val="00F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41EF"/>
  <w15:chartTrackingRefBased/>
  <w15:docId w15:val="{082EE690-C66B-42D5-B7ED-322AA1F1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4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1542</Characters>
  <Application>Microsoft Office Word</Application>
  <DocSecurity>0</DocSecurity>
  <Lines>22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Bányász Péter</dc:creator>
  <cp:keywords/>
  <dc:description/>
  <cp:lastModifiedBy>Mezei József</cp:lastModifiedBy>
  <cp:revision>2</cp:revision>
  <dcterms:created xsi:type="dcterms:W3CDTF">2021-01-29T17:20:00Z</dcterms:created>
  <dcterms:modified xsi:type="dcterms:W3CDTF">2021-01-29T17:20:00Z</dcterms:modified>
</cp:coreProperties>
</file>